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officedocument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ISCRIZIONE </w:t>
      </w:r>
      <w:r>
        <w:rPr>
          <w:rFonts w:ascii="Times New Roman" w:hAnsi="Times New Roman"/>
          <w:b/>
          <w:bCs/>
          <w:sz w:val="24"/>
          <w:szCs w:val="24"/>
        </w:rPr>
        <w:t>AL CONSIGLIO DELLA CONSULTA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PARTITO POLITICI E LISTE CIVICHE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DI CUI ALL’ART. 6 CO. 2 LETT.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DEL REGOLAMENTO SULLE CONSULTE DI QUARTIERE E FRAZIONE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</w:t>
        <w:softHyphen/>
        <w:t>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>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________________________________________</w:t>
      </w:r>
      <w:r>
        <w:rPr>
          <w:rFonts w:ascii="Times New Roman" w:hAnsi="Times New Roman"/>
        </w:rPr>
        <w:t>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e-mail _________________________</w:t>
      </w:r>
      <w:r>
        <w:rPr>
          <w:rFonts w:ascii="Times New Roman" w:hAnsi="Times New Roman"/>
        </w:rPr>
        <w:t>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qualità di legale rappresentante </w:t>
      </w:r>
      <w:r>
        <w:rPr>
          <w:rFonts w:ascii="Times New Roman" w:hAnsi="Times New Roman"/>
        </w:rPr>
        <w:t>del seguente partito politico o lista civica</w:t>
      </w:r>
      <w:r>
        <w:rPr>
          <w:rFonts w:ascii="Times New Roman" w:hAnsi="Times New Roman"/>
        </w:rPr>
        <w:t>: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Denominazione </w:t>
      </w:r>
      <w:r>
        <w:rPr>
          <w:rFonts w:ascii="Times New Roman" w:hAnsi="Times New Roman"/>
        </w:rPr>
        <w:t xml:space="preserve">del partito politico/lista civica </w:t>
      </w:r>
      <w:r>
        <w:rPr>
          <w:rFonts w:ascii="Times New Roman" w:hAnsi="Times New Roman"/>
        </w:rPr>
        <w:t>__________________________________________________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con sede in ___________________________________________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 P.IVA 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e-mail ___________________________________ PEC ___________________________________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presa </w:t>
      </w:r>
      <w:r>
        <w:rPr>
          <w:rFonts w:ascii="Times New Roman" w:hAnsi="Times New Roman"/>
        </w:rPr>
        <w:t xml:space="preserve">integrale </w:t>
      </w:r>
      <w:r>
        <w:rPr>
          <w:rFonts w:ascii="Times New Roman" w:hAnsi="Times New Roman"/>
        </w:rPr>
        <w:t xml:space="preserve">visione del vigente Regolamento sulle Consulte di Quartiere e di Frazione, approvato con deliberazione del Consiglio del Comune di Pontedera n. 34 del 16/07/2025 </w:t>
      </w:r>
      <w:r>
        <w:rPr>
          <w:rFonts w:ascii="Times New Roman" w:hAnsi="Times New Roman"/>
        </w:rPr>
        <w:t>(d’ora in avanti “Regolamento”)</w:t>
      </w:r>
      <w:r>
        <w:rPr>
          <w:rFonts w:ascii="Times New Roman" w:hAnsi="Times New Roman"/>
        </w:rPr>
        <w:t>;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consapevole della responsabilità penale per il caso di dichiarazioni false o mendaci, a norma dell’art. 76 del D.P.R. 28/12/2000 n. 445;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RICHIEDE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l’iscrizione </w:t>
      </w:r>
      <w:r>
        <w:rPr>
          <w:rFonts w:ascii="Times New Roman" w:hAnsi="Times New Roman"/>
        </w:rPr>
        <w:t>del suindicato partito politico/lista civica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al Consiglio della Consulta di Quartiere/Frazione n. __ - ________________________________________</w:t>
      </w:r>
      <w:r>
        <w:rPr>
          <w:rFonts w:ascii="Times New Roman" w:hAnsi="Times New Roman"/>
        </w:rPr>
        <w:softHyphen/>
        <w:t>______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a tal fine indica, quale persona fisica designata a rappresentare il </w:t>
      </w:r>
      <w:r>
        <w:rPr>
          <w:rFonts w:ascii="Times New Roman" w:hAnsi="Times New Roman"/>
        </w:rPr>
        <w:t>sopra specificato</w:t>
      </w:r>
      <w:r>
        <w:rPr>
          <w:rFonts w:ascii="Times New Roman" w:hAnsi="Times New Roman"/>
        </w:rPr>
        <w:t xml:space="preserve"> soggetto </w:t>
      </w:r>
      <w:r>
        <w:rPr>
          <w:rFonts w:ascii="Times New Roman" w:hAnsi="Times New Roman"/>
        </w:rPr>
        <w:t>di diritto</w:t>
      </w:r>
      <w:r>
        <w:rPr>
          <w:rFonts w:ascii="Times New Roman" w:hAnsi="Times New Roman"/>
        </w:rPr>
        <w:t xml:space="preserve"> nell’ambito del Consiglio della Consulta di Quartiere/Frazione per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quale si richiede l’iscrizione:</w:t>
      </w:r>
    </w:p>
    <w:p>
      <w:pPr>
        <w:pStyle w:val="Normal"/>
        <w:bidi w:val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(n.b. </w:t>
      </w:r>
      <w:r>
        <w:rPr>
          <w:rFonts w:ascii="Times New Roman" w:hAnsi="Times New Roman"/>
          <w:i/>
          <w:iCs/>
          <w:sz w:val="18"/>
          <w:szCs w:val="18"/>
        </w:rPr>
        <w:t xml:space="preserve">compilare solo se diverso dal </w:t>
      </w:r>
      <w:r>
        <w:rPr>
          <w:rFonts w:ascii="Times New Roman" w:hAnsi="Times New Roman"/>
          <w:i/>
          <w:iCs/>
          <w:sz w:val="18"/>
          <w:szCs w:val="18"/>
        </w:rPr>
        <w:t>legale rappresentante)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Sig./sig.ra</w:t>
      </w:r>
      <w:r>
        <w:rPr>
          <w:rFonts w:ascii="Times New Roman" w:hAnsi="Times New Roman"/>
        </w:rPr>
        <w:t xml:space="preserve"> 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</w:t>
        <w:softHyphen/>
        <w:t>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>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________________________________________</w:t>
      </w:r>
      <w:r>
        <w:rPr>
          <w:rFonts w:ascii="Times New Roman" w:hAnsi="Times New Roman"/>
        </w:rPr>
        <w:t>_______________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e-mail _________________________</w:t>
      </w:r>
      <w:r>
        <w:rPr>
          <w:rFonts w:ascii="Times New Roman" w:hAnsi="Times New Roman"/>
        </w:rPr>
        <w:t>_____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inoltre dichiara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contenuti obbligatori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la persona fisica </w:t>
      </w:r>
      <w:r>
        <w:rPr>
          <w:rFonts w:ascii="Times New Roman" w:hAnsi="Times New Roman"/>
        </w:rPr>
        <w:t>che assume la</w:t>
      </w:r>
      <w:r>
        <w:rPr>
          <w:rFonts w:ascii="Times New Roman" w:hAnsi="Times New Roman"/>
        </w:rPr>
        <w:t xml:space="preserve"> rappresentanza </w:t>
      </w:r>
      <w:r>
        <w:rPr>
          <w:rFonts w:ascii="Times New Roman" w:hAnsi="Times New Roman"/>
        </w:rPr>
        <w:t>del partito politico/lista civica sopra specificata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non versa nella situazione di incompatibilità di cui all’art. 7 co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 del Regolamento;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la persona fisica </w:t>
      </w:r>
      <w:r>
        <w:rPr>
          <w:rFonts w:ascii="Times New Roman" w:hAnsi="Times New Roman"/>
        </w:rPr>
        <w:t>che assume</w:t>
      </w:r>
      <w:r>
        <w:rPr>
          <w:rFonts w:ascii="Times New Roman" w:hAnsi="Times New Roman"/>
        </w:rPr>
        <w:t xml:space="preserve"> la rappresentanza del partito politico/lista civica risiede nel territorio del Quartiere/Frazione per il quale è richiesta l’iscrizione ovvero, in alternativa, che ivi svolge la propria attività lavorativa;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norma dell’art. 7 co. 1 del Regolamento, </w:t>
      </w:r>
      <w:r>
        <w:rPr>
          <w:rFonts w:ascii="Times New Roman" w:hAnsi="Times New Roman"/>
        </w:rPr>
        <w:t>che il soggetto di diritto per la quale l’iscrizione è richiesta rispetta i principi costituzionali e democratici della Repubblica Italiana e le differenze di genere, orientamento sessuale, religione, opinioni politiche e condizioni personali e sociali.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lla presente richiesta si allegano:</w:t>
      </w:r>
    </w:p>
    <w:p>
      <w:pPr>
        <w:pStyle w:val="Normal"/>
        <w:numPr>
          <w:ilvl w:val="0"/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carta d’identità del </w:t>
      </w: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>;</w:t>
      </w:r>
    </w:p>
    <w:p>
      <w:pPr>
        <w:pStyle w:val="Normal"/>
        <w:numPr>
          <w:ilvl w:val="0"/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copia dell’atto costitutivo e dello statuto </w:t>
      </w:r>
      <w:r>
        <w:rPr>
          <w:rFonts w:ascii="Times New Roman" w:hAnsi="Times New Roman"/>
        </w:rPr>
        <w:t xml:space="preserve">e del regolamento interno </w:t>
      </w:r>
      <w:r>
        <w:rPr>
          <w:rFonts w:ascii="Times New Roman" w:hAnsi="Times New Roman"/>
        </w:rPr>
        <w:t>del soggetto per il quale è richiesta l’iscrizione.</w:t>
      </w:r>
    </w:p>
    <w:p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</w:rPr>
        <w:t>legale rappresentante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MT Extra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z w:val="18"/>
          <w:szCs w:val="18"/>
        </w:rPr>
        <w:tab/>
        <w:t>Si ricorda che, a norma dell’art. 6 co. 2 lett. b) del Regolamento, i partiti politici e le liste civiche possono richiedere l’iscrizione al Consiglio di una o più consulte, purché i partiti e le liste interessate abbiano concorso alle ultime elezioni comunali svoltesi e la relativa rappresentanza, nell’ambito del Consiglio della/e Consulta/e, sia demandata a persona fisica che risieda o lavori nell’ambito territoriale della stessa Consulta.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start"/>
      <w:pPr>
        <w:tabs>
          <w:tab w:val="num" w:pos="720"/>
        </w:tabs>
        <w:ind w:star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start"/>
      <w:pPr>
        <w:tabs>
          <w:tab w:val="num" w:pos="1080"/>
        </w:tabs>
        <w:ind w:star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start"/>
      <w:pPr>
        <w:tabs>
          <w:tab w:val="num" w:pos="1440"/>
        </w:tabs>
        <w:ind w:star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start"/>
      <w:pPr>
        <w:tabs>
          <w:tab w:val="num" w:pos="1800"/>
        </w:tabs>
        <w:ind w:star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start"/>
      <w:pPr>
        <w:tabs>
          <w:tab w:val="num" w:pos="2160"/>
        </w:tabs>
        <w:ind w:star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start"/>
      <w:pPr>
        <w:tabs>
          <w:tab w:val="num" w:pos="2520"/>
        </w:tabs>
        <w:ind w:star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start"/>
      <w:pPr>
        <w:tabs>
          <w:tab w:val="num" w:pos="2880"/>
        </w:tabs>
        <w:ind w:star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start"/>
      <w:pPr>
        <w:tabs>
          <w:tab w:val="num" w:pos="3240"/>
        </w:tabs>
        <w:ind w:star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start"/>
      <w:pPr>
        <w:tabs>
          <w:tab w:val="num" w:pos="3600"/>
        </w:tabs>
        <w:ind w:start="3600" w:hanging="360"/>
      </w:pPr>
      <w:rPr>
        <w:rFonts w:ascii="MT Extra" w:hAnsi="MT Extra" w:cs="MT Extra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/>
      <w:jc w:val="both"/>
    </w:pPr>
    <w:rPr>
      <w:rFonts w:ascii="Tahoma" w:hAnsi="Tahoma" w:eastAsia="NSimSun" w:cs="Lucida Sans"/>
      <w:color w:val="auto"/>
      <w:kern w:val="2"/>
      <w:sz w:val="22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numbering" Target="numbering.xml"/><Relationship Id="rId7" Type="http://schemas.openxmlformats.org/officeDocument/2006/relationships/customXml" Target="../customXml/item1.xml"/><Relationship Id="rId2" Type="http://schemas.openxmlformats.org/officeDocument/2006/relationships/footnotes" Target="footnote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D309C43B644408D9E3D849F62AEDA" ma:contentTypeVersion="13" ma:contentTypeDescription="Creare un nuovo documento." ma:contentTypeScope="" ma:versionID="ccdb012c00923f254fcf9561fa5cf6a6">
  <xsd:schema xmlns:xsd="http://www.w3.org/2001/XMLSchema" xmlns:xs="http://www.w3.org/2001/XMLSchema" xmlns:p="http://schemas.microsoft.com/office/2006/metadata/properties" xmlns:ns2="546c06a2-9ee8-43a4-a317-c17f1e4a53f4" xmlns:ns3="854ed7f7-cc32-4a0c-98d2-f191b1b7d726" targetNamespace="http://schemas.microsoft.com/office/2006/metadata/properties" ma:root="true" ma:fieldsID="bcbaba50af4550c6b0267fa7d6098a56" ns2:_="" ns3:_="">
    <xsd:import namespace="546c06a2-9ee8-43a4-a317-c17f1e4a53f4"/>
    <xsd:import namespace="854ed7f7-cc32-4a0c-98d2-f191b1b7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06a2-9ee8-43a4-a317-c17f1e4a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983a3f3-e93d-47b2-9b02-8a6ab063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7f7-cc32-4a0c-98d2-f191b1b7d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d313f-8213-4e2b-b5b6-209fa949e97a}" ma:internalName="TaxCatchAll" ma:showField="CatchAllData" ma:web="854ed7f7-cc32-4a0c-98d2-f191b1b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06a2-9ee8-43a4-a317-c17f1e4a53f4">
      <Terms xmlns="http://schemas.microsoft.com/office/infopath/2007/PartnerControls"/>
    </lcf76f155ced4ddcb4097134ff3c332f>
    <TaxCatchAll xmlns="854ed7f7-cc32-4a0c-98d2-f191b1b7d726" xsi:nil="true"/>
  </documentManagement>
</p:properties>
</file>

<file path=customXml/itemProps1.xml><?xml version="1.0" encoding="utf-8"?>
<ds:datastoreItem xmlns:ds="http://schemas.openxmlformats.org/officeDocument/2006/customXml" ds:itemID="{EB6A29B5-ADF1-4265-B882-9EF30389498F}"/>
</file>

<file path=customXml/itemProps2.xml><?xml version="1.0" encoding="utf-8"?>
<ds:datastoreItem xmlns:ds="http://schemas.openxmlformats.org/officeDocument/2006/customXml" ds:itemID="{56B88251-7CD9-4D08-9FA0-040FD46953F7}"/>
</file>

<file path=customXml/itemProps3.xml><?xml version="1.0" encoding="utf-8"?>
<ds:datastoreItem xmlns:ds="http://schemas.openxmlformats.org/officeDocument/2006/customXml" ds:itemID="{7CF767FC-079A-4CFB-8C3D-9CED9D263C07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LibreOffice/25.2.4.3$Windows_X86_64 LibreOffice_project/33e196637044ead23f5c3226cde09b47731f7e27</Application>
  <AppVersion>15.0000</AppVersion>
  <Pages>2</Pages>
  <Words>407</Words>
  <Characters>2992</Characters>
  <CharactersWithSpaces>3363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2025-08-26T10:34:40Z</dcterms:created>
  <dc:creator/>
  <dc:description/>
  <dc:language>it-IT</dc:language>
  <cp:lastModifiedBy/>
  <dcterms:modified xsi:type="dcterms:W3CDTF">2025-08-27T11:10:54Z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0x010100A92D309C43B644408D9E3D849F62AEDA</vt:lpwstr>
  </property>
</Properties>
</file>